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bookmarkStart w:colFirst="0" w:colLast="0" w:name="_heading=h.fegm3i18in6k"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42"/>
          <w:szCs w:val="42"/>
        </w:rPr>
      </w:pPr>
      <w:bookmarkStart w:colFirst="0" w:colLast="0" w:name="_heading=h.z2v7j3btq3bg" w:id="1"/>
      <w:bookmarkEnd w:id="1"/>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omic Sans MS" w:cs="Comic Sans MS" w:eastAsia="Comic Sans MS" w:hAnsi="Comic Sans MS"/>
          <w:b w:val="1"/>
          <w:bCs w:val="1"/>
          <w:sz w:val="42"/>
          <w:szCs w:val="42"/>
        </w:rPr>
        <w:drawing>
          <wp:inline distB="114300" distT="114300" distL="114300" distR="114300">
            <wp:extent cx="2857500" cy="24574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750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bookmarkStart w:colFirst="0" w:colLast="0" w:name="_heading=h.12hax9cyw1c9" w:id="2"/>
      <w:bookmarkEnd w:id="2"/>
      <w:r w:rsidDel="00000000" w:rsidR="00000000" w:rsidRPr="00000000">
        <w:rPr>
          <w:sz w:val="28"/>
          <w:szCs w:val="28"/>
          <w:rtl w:val="0"/>
        </w:rPr>
        <w:t xml:space="preserve">Trackers is a club for young supporters of RMR aged 3 to 12.</w:t>
      </w:r>
    </w:p>
    <w:p w:rsidR="00000000" w:rsidDel="00000000" w:rsidP="00000000" w:rsidRDefault="00000000" w:rsidRPr="00000000" w14:paraId="00000004">
      <w:pPr>
        <w:spacing w:before="188" w:line="259" w:lineRule="auto"/>
        <w:ind w:left="336" w:right="502" w:firstLine="0"/>
        <w:jc w:val="center"/>
        <w:rPr>
          <w:sz w:val="28"/>
          <w:szCs w:val="28"/>
        </w:rPr>
      </w:pPr>
      <w:r w:rsidDel="00000000" w:rsidR="00000000" w:rsidRPr="00000000">
        <w:rPr>
          <w:sz w:val="28"/>
          <w:szCs w:val="28"/>
          <w:rtl w:val="0"/>
        </w:rPr>
        <w:t xml:space="preserve">Membership for the Trackers club is £15.00 per year and includes a special Trackers membership card which allows 5 train rides during public open days, a pin badge and a quarterly newsletter email with printable puzzles and colouring sheets. In addition, we aim to invite members to two exclusive afternoons per year.</w:t>
      </w:r>
    </w:p>
    <w:p w:rsidR="00000000" w:rsidDel="00000000" w:rsidP="00000000" w:rsidRDefault="00000000" w:rsidRPr="00000000" w14:paraId="00000005">
      <w:pPr>
        <w:spacing w:before="157" w:line="256" w:lineRule="auto"/>
        <w:ind w:left="0" w:right="573"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8"/>
          <w:szCs w:val="28"/>
          <w:rtl w:val="0"/>
        </w:rPr>
        <w:t xml:space="preserve">If you would like to join the Trackers club please fill in the members details below with a contact email and phone number for their parent or guardian.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1"/>
        <w:tblW w:w="9030.0" w:type="dxa"/>
        <w:jc w:val="left"/>
        <w:tblInd w:w="15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3060"/>
        <w:gridCol w:w="5970"/>
        <w:tblGridChange w:id="0">
          <w:tblGrid>
            <w:gridCol w:w="3060"/>
            <w:gridCol w:w="5970"/>
          </w:tblGrid>
        </w:tblGridChange>
      </w:tblGrid>
      <w:tr>
        <w:trPr>
          <w:cantSplit w:val="0"/>
          <w:trHeight w:val="690"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12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First Name:</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12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Last Name:</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2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Age:</w:t>
            </w: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21"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Email: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to be used to contact you for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ALL </w:t>
            </w:r>
            <w:r w:rsidDel="00000000" w:rsidR="00000000" w:rsidRPr="00000000">
              <w:rPr>
                <w:i w:val="1"/>
                <w:iCs w:val="1"/>
                <w:sz w:val="20"/>
                <w:szCs w:val="20"/>
                <w:rtl w:val="0"/>
              </w:rPr>
              <w:t xml:space="preserve">Trackers</w:t>
            </w:r>
            <w:r w:rsidDel="00000000" w:rsidR="00000000" w:rsidRPr="00000000">
              <w:rPr>
                <w:i w:val="1"/>
                <w:iCs w:val="1"/>
                <w:sz w:val="20"/>
                <w:szCs w:val="20"/>
                <w:rtl w:val="0"/>
              </w:rPr>
              <w:t xml:space="preserve"> C</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lub correspondence</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66"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2" w:lineRule="auto"/>
              <w:ind w:left="121" w:right="4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Address: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only used for sending membership card ride tickets and pin badge. For all other correspondence, you will be contacted only by email</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Phone No:</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2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Method Of Payment:</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34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BACs Transfer</w:t>
            </w:r>
          </w:p>
        </w:tc>
      </w:tr>
      <w:tr>
        <w:trPr>
          <w:cantSplit w:val="0"/>
          <w:trHeight w:val="613" w:hRule="atLeast"/>
          <w:tblHeader w:val="0"/>
        </w:trPr>
        <w:tc>
          <w:tcPr>
            <w:gridSpan w:val="2"/>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21"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note: we can only send </w:t>
            </w:r>
            <w:r w:rsidDel="00000000" w:rsidR="00000000" w:rsidRPr="00000000">
              <w:rPr>
                <w:i w:val="1"/>
                <w:iCs w:val="1"/>
                <w:sz w:val="20"/>
                <w:szCs w:val="20"/>
                <w:rtl w:val="0"/>
              </w:rPr>
              <w:t xml:space="preserve">Trackers Club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newsletters &amp; other correspondence via email.</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Terms and Conditions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pacing w:before="94" w:line="264" w:lineRule="auto"/>
        <w:ind w:left="100" w:right="420" w:firstLine="0"/>
        <w:rPr>
          <w:sz w:val="24"/>
          <w:szCs w:val="24"/>
        </w:rPr>
      </w:pPr>
      <w:r w:rsidDel="00000000" w:rsidR="00000000" w:rsidRPr="00000000">
        <w:rPr>
          <w:sz w:val="24"/>
          <w:szCs w:val="24"/>
          <w:rtl w:val="0"/>
        </w:rPr>
        <w:t xml:space="preserve">Membership is valid for the remainder of the calendar year. Payment details are overleaf. </w:t>
      </w:r>
    </w:p>
    <w:p w:rsidR="00000000" w:rsidDel="00000000" w:rsidP="00000000" w:rsidRDefault="00000000" w:rsidRPr="00000000" w14:paraId="0000001F">
      <w:pPr>
        <w:spacing w:before="94" w:line="264" w:lineRule="auto"/>
        <w:ind w:left="100" w:right="420" w:firstLine="0"/>
        <w:rPr>
          <w:sz w:val="24"/>
          <w:szCs w:val="24"/>
        </w:rPr>
      </w:pPr>
      <w:r w:rsidDel="00000000" w:rsidR="00000000" w:rsidRPr="00000000">
        <w:rPr>
          <w:sz w:val="24"/>
          <w:szCs w:val="24"/>
          <w:rtl w:val="0"/>
        </w:rPr>
        <w:t xml:space="preserve">Gift Membership: If you purchase membership in November/December, membership will begin in January when recipients will receive their first newsletter. An ideal gift for young train enthusiasts! </w:t>
      </w:r>
    </w:p>
    <w:p w:rsidR="00000000" w:rsidDel="00000000" w:rsidP="00000000" w:rsidRDefault="00000000" w:rsidRPr="00000000" w14:paraId="00000020">
      <w:pPr>
        <w:spacing w:before="94" w:line="264" w:lineRule="auto"/>
        <w:ind w:left="100" w:right="420" w:firstLine="0"/>
        <w:rPr>
          <w:sz w:val="24"/>
          <w:szCs w:val="24"/>
        </w:rPr>
      </w:pPr>
      <w:r w:rsidDel="00000000" w:rsidR="00000000" w:rsidRPr="00000000">
        <w:rPr>
          <w:sz w:val="24"/>
          <w:szCs w:val="24"/>
          <w:rtl w:val="0"/>
        </w:rPr>
        <w:t xml:space="preserve">All renewals will be due in January. Renewals not received by the end of the month will be classed as void &amp; all contact details will be deleted.</w:t>
      </w:r>
    </w:p>
    <w:p w:rsidR="00000000" w:rsidDel="00000000" w:rsidP="00000000" w:rsidRDefault="00000000" w:rsidRPr="00000000" w14:paraId="00000021">
      <w:pPr>
        <w:spacing w:before="94" w:line="264" w:lineRule="auto"/>
        <w:ind w:left="100" w:right="420" w:firstLine="0"/>
        <w:rPr>
          <w:sz w:val="24"/>
          <w:szCs w:val="24"/>
        </w:rPr>
      </w:pPr>
      <w:r w:rsidDel="00000000" w:rsidR="00000000" w:rsidRPr="00000000">
        <w:rPr>
          <w:rtl w:val="0"/>
        </w:rPr>
      </w:r>
    </w:p>
    <w:p w:rsidR="00000000" w:rsidDel="00000000" w:rsidP="00000000" w:rsidRDefault="00000000" w:rsidRPr="00000000" w14:paraId="00000022">
      <w:pPr>
        <w:spacing w:before="94" w:line="264" w:lineRule="auto"/>
        <w:ind w:left="100" w:right="420" w:firstLine="0"/>
        <w:rPr>
          <w:sz w:val="24"/>
          <w:szCs w:val="24"/>
        </w:rPr>
      </w:pPr>
      <w:r w:rsidDel="00000000" w:rsidR="00000000" w:rsidRPr="00000000">
        <w:rPr>
          <w:rtl w:val="0"/>
        </w:rPr>
      </w:r>
    </w:p>
    <w:p w:rsidR="00000000" w:rsidDel="00000000" w:rsidP="00000000" w:rsidRDefault="00000000" w:rsidRPr="00000000" w14:paraId="00000023">
      <w:pPr>
        <w:spacing w:before="94" w:line="264" w:lineRule="auto"/>
        <w:ind w:left="100" w:right="420" w:firstLine="0"/>
        <w:rPr>
          <w:b w:val="1"/>
          <w:bCs w:val="1"/>
          <w:sz w:val="24"/>
          <w:szCs w:val="24"/>
        </w:rPr>
      </w:pPr>
      <w:r w:rsidDel="00000000" w:rsidR="00000000" w:rsidRPr="00000000">
        <w:rPr>
          <w:b w:val="1"/>
          <w:bCs w:val="1"/>
          <w:sz w:val="24"/>
          <w:szCs w:val="24"/>
          <w:rtl w:val="0"/>
        </w:rPr>
        <w:t xml:space="preserve">Trackers Club exclusive afternoons:</w:t>
      </w:r>
    </w:p>
    <w:p w:rsidR="00000000" w:rsidDel="00000000" w:rsidP="00000000" w:rsidRDefault="00000000" w:rsidRPr="00000000" w14:paraId="00000024">
      <w:pPr>
        <w:spacing w:before="94" w:line="264" w:lineRule="auto"/>
        <w:ind w:left="100" w:right="420" w:firstLine="0"/>
        <w:rPr>
          <w:sz w:val="24"/>
          <w:szCs w:val="24"/>
        </w:rPr>
      </w:pPr>
      <w:r w:rsidDel="00000000" w:rsidR="00000000" w:rsidRPr="00000000">
        <w:rPr>
          <w:rtl w:val="0"/>
        </w:rPr>
      </w:r>
    </w:p>
    <w:p w:rsidR="00000000" w:rsidDel="00000000" w:rsidP="00000000" w:rsidRDefault="00000000" w:rsidRPr="00000000" w14:paraId="00000025">
      <w:pPr>
        <w:spacing w:before="94" w:line="264" w:lineRule="auto"/>
        <w:ind w:left="100" w:right="420" w:firstLine="0"/>
        <w:rPr>
          <w:sz w:val="24"/>
          <w:szCs w:val="24"/>
        </w:rPr>
      </w:pPr>
      <w:r w:rsidDel="00000000" w:rsidR="00000000" w:rsidRPr="00000000">
        <w:rPr>
          <w:sz w:val="24"/>
          <w:szCs w:val="24"/>
          <w:rtl w:val="0"/>
        </w:rPr>
        <w:t xml:space="preserve">These are planned to take place in May and October during the Cambridgeshire Schools half term holidays, on the Wednesday afternoon. </w:t>
      </w:r>
    </w:p>
    <w:p w:rsidR="00000000" w:rsidDel="00000000" w:rsidP="00000000" w:rsidRDefault="00000000" w:rsidRPr="00000000" w14:paraId="00000026">
      <w:pPr>
        <w:spacing w:before="94" w:line="264" w:lineRule="auto"/>
        <w:ind w:left="100" w:right="420" w:firstLine="0"/>
        <w:rPr>
          <w:sz w:val="24"/>
          <w:szCs w:val="24"/>
        </w:rPr>
      </w:pPr>
      <w:r w:rsidDel="00000000" w:rsidR="00000000" w:rsidRPr="00000000">
        <w:rPr>
          <w:sz w:val="24"/>
          <w:szCs w:val="24"/>
          <w:rtl w:val="0"/>
        </w:rPr>
        <w:t xml:space="preserve">All activities are subject to volunteer numbers, engine serviceability, weather and other factors out of our control. </w:t>
      </w:r>
    </w:p>
    <w:p w:rsidR="00000000" w:rsidDel="00000000" w:rsidP="00000000" w:rsidRDefault="00000000" w:rsidRPr="00000000" w14:paraId="00000027">
      <w:pPr>
        <w:spacing w:before="94" w:line="264" w:lineRule="auto"/>
        <w:ind w:left="90" w:right="420" w:firstLine="0"/>
        <w:rPr>
          <w:sz w:val="24"/>
          <w:szCs w:val="24"/>
        </w:rPr>
      </w:pPr>
      <w:r w:rsidDel="00000000" w:rsidR="00000000" w:rsidRPr="00000000">
        <w:rPr>
          <w:sz w:val="24"/>
          <w:szCs w:val="24"/>
          <w:rtl w:val="0"/>
        </w:rPr>
        <w:t xml:space="preserve">All Trackers Club members must be accompanied by their parent/guardian at all times. They will be closely supervised by our volunteers, for example when driving, but you must be on the train with them.</w:t>
      </w:r>
    </w:p>
    <w:p w:rsidR="00000000" w:rsidDel="00000000" w:rsidP="00000000" w:rsidRDefault="00000000" w:rsidRPr="00000000" w14:paraId="00000028">
      <w:pPr>
        <w:spacing w:before="94" w:line="264" w:lineRule="auto"/>
        <w:ind w:left="100" w:right="420" w:firstLine="0"/>
        <w:rPr>
          <w:sz w:val="24"/>
          <w:szCs w:val="24"/>
        </w:rPr>
      </w:pPr>
      <w:r w:rsidDel="00000000" w:rsidR="00000000" w:rsidRPr="00000000">
        <w:rPr>
          <w:sz w:val="24"/>
          <w:szCs w:val="24"/>
          <w:rtl w:val="0"/>
        </w:rPr>
        <w:t xml:space="preserve">You are welcome to bring siblings under 3 but everyone aged 3+ will be expected to have their own membership. Young siblings are welcome to ride the trains and play with the garden games for example but other activities such as craft will not be suitable due to small parts. </w:t>
      </w:r>
    </w:p>
    <w:p w:rsidR="00000000" w:rsidDel="00000000" w:rsidP="00000000" w:rsidRDefault="00000000" w:rsidRPr="00000000" w14:paraId="00000029">
      <w:pPr>
        <w:spacing w:before="94" w:line="264" w:lineRule="auto"/>
        <w:ind w:left="100" w:right="420" w:firstLine="0"/>
        <w:rPr>
          <w:sz w:val="24"/>
          <w:szCs w:val="24"/>
        </w:rPr>
      </w:pPr>
      <w:r w:rsidDel="00000000" w:rsidR="00000000" w:rsidRPr="00000000">
        <w:rPr>
          <w:sz w:val="24"/>
          <w:szCs w:val="24"/>
          <w:rtl w:val="0"/>
        </w:rPr>
        <w:t xml:space="preserve">Sometimes members will be invited to access areas of the railway, with our volunteers, not normally open to visitors. These areas are inherently more hazardous and unlikely to be suitable for lively toddlers. Please bring an additional adult if possible if you have a young child.</w:t>
      </w:r>
    </w:p>
    <w:p w:rsidR="00000000" w:rsidDel="00000000" w:rsidP="00000000" w:rsidRDefault="00000000" w:rsidRPr="00000000" w14:paraId="0000002A">
      <w:pPr>
        <w:spacing w:before="94" w:line="264" w:lineRule="auto"/>
        <w:ind w:left="0" w:right="420" w:firstLine="0"/>
        <w:rPr>
          <w:sz w:val="20"/>
          <w:szCs w:val="20"/>
        </w:rPr>
      </w:pPr>
      <w:r w:rsidDel="00000000" w:rsidR="00000000" w:rsidRPr="00000000">
        <w:rPr>
          <w:rtl w:val="0"/>
        </w:rPr>
      </w:r>
    </w:p>
    <w:p w:rsidR="00000000" w:rsidDel="00000000" w:rsidP="00000000" w:rsidRDefault="00000000" w:rsidRPr="00000000" w14:paraId="0000002B">
      <w:pPr>
        <w:spacing w:before="94" w:line="264" w:lineRule="auto"/>
        <w:ind w:left="100" w:right="420" w:firstLine="0"/>
        <w:rPr>
          <w:sz w:val="20"/>
          <w:szCs w:val="20"/>
        </w:rPr>
      </w:pPr>
      <w:r w:rsidDel="00000000" w:rsidR="00000000" w:rsidRPr="00000000">
        <w:rPr>
          <w:rtl w:val="0"/>
        </w:rPr>
      </w:r>
    </w:p>
    <w:p w:rsidR="00000000" w:rsidDel="00000000" w:rsidP="00000000" w:rsidRDefault="00000000" w:rsidRPr="00000000" w14:paraId="0000002C">
      <w:pPr>
        <w:spacing w:before="1" w:lineRule="auto"/>
        <w:rPr>
          <w:sz w:val="2"/>
          <w:szCs w:val="2"/>
        </w:rPr>
      </w:pPr>
      <w:r w:rsidDel="00000000" w:rsidR="00000000" w:rsidRPr="00000000">
        <w:rPr>
          <w:rtl w:val="0"/>
        </w:rPr>
      </w:r>
    </w:p>
    <w:tbl>
      <w:tblPr>
        <w:tblStyle w:val="Table2"/>
        <w:tblpPr w:leftFromText="180" w:rightFromText="180" w:topFromText="180" w:bottomFromText="180" w:vertAnchor="text" w:horzAnchor="text" w:tblpX="190.00000000000028" w:tblpY="1409.021972656251"/>
        <w:tblW w:w="9507.0" w:type="dxa"/>
        <w:jc w:val="left"/>
        <w:tblInd w:w="51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8807"/>
        <w:gridCol w:w="700"/>
        <w:tblGridChange w:id="0">
          <w:tblGrid>
            <w:gridCol w:w="8807"/>
            <w:gridCol w:w="700"/>
          </w:tblGrid>
        </w:tblGridChange>
      </w:tblGrid>
      <w:tr>
        <w:trPr>
          <w:cantSplit w:val="0"/>
          <w:trHeight w:val="534" w:hRule="atLeast"/>
          <w:tblHeader w:val="0"/>
        </w:trPr>
        <w:tc>
          <w:tcPr>
            <w:gridSpan w:val="2"/>
          </w:tcPr>
          <w:p w:rsidR="00000000" w:rsidDel="00000000" w:rsidP="00000000" w:rsidRDefault="00000000" w:rsidRPr="00000000" w14:paraId="0000002D">
            <w:pPr>
              <w:spacing w:before="8" w:lineRule="auto"/>
              <w:ind w:left="137" w:right="7" w:firstLine="0"/>
              <w:rPr>
                <w:i w:val="1"/>
                <w:iCs w:val="1"/>
              </w:rPr>
            </w:pPr>
            <w:r w:rsidDel="00000000" w:rsidR="00000000" w:rsidRPr="00000000">
              <w:rPr>
                <w:rtl w:val="0"/>
              </w:rPr>
              <w:t xml:space="preserve">By becoming a member of The Trackers Club do you give your consent for: </w:t>
            </w:r>
            <w:r w:rsidDel="00000000" w:rsidR="00000000" w:rsidRPr="00000000">
              <w:rPr>
                <w:i w:val="1"/>
                <w:iCs w:val="1"/>
                <w:rtl w:val="0"/>
              </w:rPr>
              <w:t xml:space="preserve">(please tick if you give permission)</w:t>
            </w:r>
          </w:p>
        </w:tc>
      </w:tr>
      <w:tr>
        <w:trPr>
          <w:cantSplit w:val="0"/>
          <w:trHeight w:val="665" w:hRule="atLeast"/>
          <w:tblHeader w:val="0"/>
        </w:trPr>
        <w:tc>
          <w:tcPr/>
          <w:p w:rsidR="00000000" w:rsidDel="00000000" w:rsidP="00000000" w:rsidRDefault="00000000" w:rsidRPr="00000000" w14:paraId="0000002F">
            <w:pPr>
              <w:ind w:left="137" w:right="7" w:firstLine="0"/>
              <w:rPr/>
            </w:pPr>
            <w:r w:rsidDel="00000000" w:rsidR="00000000" w:rsidRPr="00000000">
              <w:rPr>
                <w:rtl w:val="0"/>
              </w:rPr>
              <w:t xml:space="preserve">Your contact details to be stored securely by The Trackers Club Secretary until you cease to be a member.</w:t>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31">
            <w:pPr>
              <w:spacing w:before="9" w:lineRule="auto"/>
              <w:ind w:left="137" w:firstLine="0"/>
              <w:rPr/>
            </w:pPr>
            <w:r w:rsidDel="00000000" w:rsidR="00000000" w:rsidRPr="00000000">
              <w:rPr>
                <w:rtl w:val="0"/>
              </w:rPr>
              <w:t xml:space="preserve">The Trackers Club Secretary to be able to contact you by phone</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3">
            <w:pPr>
              <w:spacing w:before="4" w:lineRule="auto"/>
              <w:ind w:left="137" w:firstLine="0"/>
              <w:rPr/>
            </w:pPr>
            <w:r w:rsidDel="00000000" w:rsidR="00000000" w:rsidRPr="00000000">
              <w:rPr>
                <w:rtl w:val="0"/>
              </w:rPr>
              <w:t xml:space="preserve">The Trackers Club Secretary to be able to contact you by email</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r>
      <w:tr>
        <w:trPr>
          <w:cantSplit w:val="0"/>
          <w:trHeight w:val="790" w:hRule="atLeast"/>
          <w:tblHeader w:val="0"/>
        </w:trPr>
        <w:tc>
          <w:tcPr/>
          <w:p w:rsidR="00000000" w:rsidDel="00000000" w:rsidP="00000000" w:rsidRDefault="00000000" w:rsidRPr="00000000" w14:paraId="00000035">
            <w:pPr>
              <w:ind w:left="137" w:right="393" w:firstLine="0"/>
              <w:jc w:val="both"/>
              <w:rPr>
                <w:b w:val="1"/>
                <w:bCs w:val="1"/>
              </w:rPr>
            </w:pPr>
            <w:r w:rsidDel="00000000" w:rsidR="00000000" w:rsidRPr="00000000">
              <w:rPr>
                <w:rtl w:val="0"/>
              </w:rPr>
              <w:t xml:space="preserve">That RMR may use pictures and/or videos taken of you/your family, in relation to RMR activities for publicity, in </w:t>
            </w:r>
            <w:r w:rsidDel="00000000" w:rsidR="00000000" w:rsidRPr="00000000">
              <w:rPr>
                <w:b w:val="1"/>
                <w:bCs w:val="1"/>
                <w:rtl w:val="0"/>
              </w:rPr>
              <w:t xml:space="preserve">press articles </w:t>
            </w:r>
            <w:r w:rsidDel="00000000" w:rsidR="00000000" w:rsidRPr="00000000">
              <w:rPr>
                <w:rtl w:val="0"/>
              </w:rPr>
              <w:t xml:space="preserve">and/or on the </w:t>
            </w:r>
            <w:r w:rsidDel="00000000" w:rsidR="00000000" w:rsidRPr="00000000">
              <w:rPr>
                <w:b w:val="1"/>
                <w:bCs w:val="1"/>
                <w:rtl w:val="0"/>
              </w:rPr>
              <w:t xml:space="preserve">club website </w:t>
            </w:r>
            <w:r w:rsidDel="00000000" w:rsidR="00000000" w:rsidRPr="00000000">
              <w:rPr>
                <w:rtl w:val="0"/>
              </w:rPr>
              <w:t xml:space="preserve">and/or via </w:t>
            </w:r>
            <w:r w:rsidDel="00000000" w:rsidR="00000000" w:rsidRPr="00000000">
              <w:rPr>
                <w:b w:val="1"/>
                <w:bCs w:val="1"/>
                <w:rtl w:val="0"/>
              </w:rPr>
              <w:t xml:space="preserve">social media</w:t>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7">
      <w:pPr>
        <w:spacing w:line="259" w:lineRule="auto"/>
        <w:ind w:left="90" w:right="420" w:hanging="495"/>
        <w:rPr>
          <w:sz w:val="24"/>
          <w:szCs w:val="24"/>
        </w:rPr>
        <w:sectPr>
          <w:headerReference r:id="rId8" w:type="default"/>
          <w:pgSz w:h="16860" w:w="11940" w:orient="portrait"/>
          <w:pgMar w:bottom="0" w:top="700" w:left="860" w:right="940" w:header="720" w:footer="720"/>
          <w:pgNumType w:start="1"/>
        </w:sectPr>
      </w:pPr>
      <w:r w:rsidDel="00000000" w:rsidR="00000000" w:rsidRPr="00000000">
        <w:rPr>
          <w:sz w:val="24"/>
          <w:szCs w:val="24"/>
          <w:rtl w:val="0"/>
        </w:rPr>
        <w:t xml:space="preserve">       Our Trackers Club secretary will need to contact you to send newsletters and with news of Trackers club events. In line with GDPR law 2018, please indicate below if you give RMR the following permissions:</w:t>
      </w:r>
      <w:r w:rsidDel="00000000" w:rsidR="00000000" w:rsidRPr="00000000">
        <w:rPr>
          <w:rtl w:val="0"/>
        </w:rPr>
      </w:r>
    </w:p>
    <w:p w:rsidR="00000000" w:rsidDel="00000000" w:rsidP="00000000" w:rsidRDefault="00000000" w:rsidRPr="00000000" w14:paraId="00000038">
      <w:pPr>
        <w:spacing w:line="259" w:lineRule="auto"/>
        <w:ind w:left="0" w:right="4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1"/>
        <w:spacing w:before="183" w:lineRule="auto"/>
        <w:ind w:left="340" w:firstLine="0"/>
        <w:rPr/>
      </w:pPr>
      <w:r w:rsidDel="00000000" w:rsidR="00000000" w:rsidRPr="00000000">
        <w:rPr>
          <w:rFonts w:ascii="Calibri" w:cs="Calibri" w:eastAsia="Calibri" w:hAnsi="Calibri"/>
          <w:rtl w:val="0"/>
        </w:rPr>
        <w:t xml:space="preserve">Payment Details: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spacing w:before="159" w:lineRule="auto"/>
        <w:ind w:left="340" w:firstLine="0"/>
        <w:rPr>
          <w:rFonts w:ascii="Calibri" w:cs="Calibri" w:eastAsia="Calibri" w:hAnsi="Calibri"/>
        </w:rPr>
      </w:pPr>
      <w:r w:rsidDel="00000000" w:rsidR="00000000" w:rsidRPr="00000000">
        <w:rPr>
          <w:rFonts w:ascii="Calibri" w:cs="Calibri" w:eastAsia="Calibri" w:hAnsi="Calibri"/>
          <w:rtl w:val="0"/>
        </w:rPr>
        <w:t xml:space="preserve">Cash/Card: </w:t>
      </w:r>
    </w:p>
    <w:p w:rsidR="00000000" w:rsidDel="00000000" w:rsidP="00000000" w:rsidRDefault="00000000" w:rsidRPr="00000000" w14:paraId="0000003C">
      <w:pPr>
        <w:spacing w:before="159" w:lineRule="auto"/>
        <w:ind w:left="3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Paid in at the ticket office at RMR, with the application form. </w:t>
      </w:r>
    </w:p>
    <w:p w:rsidR="00000000" w:rsidDel="00000000" w:rsidP="00000000" w:rsidRDefault="00000000" w:rsidRPr="00000000" w14:paraId="0000003D">
      <w:pPr>
        <w:spacing w:before="159" w:lineRule="auto"/>
        <w:ind w:left="3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Membership card/Badge/Tickets given.</w:t>
      </w:r>
    </w:p>
    <w:p w:rsidR="00000000" w:rsidDel="00000000" w:rsidP="00000000" w:rsidRDefault="00000000" w:rsidRPr="00000000" w14:paraId="0000003E">
      <w:pPr>
        <w:spacing w:before="159" w:lineRule="auto"/>
        <w:ind w:left="3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Style w:val="Heading1"/>
        <w:spacing w:before="159" w:lineRule="auto"/>
        <w:ind w:left="340" w:firstLine="0"/>
        <w:rPr>
          <w:rFonts w:ascii="Calibri" w:cs="Calibri" w:eastAsia="Calibri" w:hAnsi="Calibri"/>
        </w:rPr>
      </w:pPr>
      <w:r w:rsidDel="00000000" w:rsidR="00000000" w:rsidRPr="00000000">
        <w:rPr>
          <w:rFonts w:ascii="Calibri" w:cs="Calibri" w:eastAsia="Calibri" w:hAnsi="Calibri"/>
          <w:rtl w:val="0"/>
        </w:rPr>
        <w:t xml:space="preserve">BACs Transfer:</w:t>
      </w:r>
    </w:p>
    <w:p w:rsidR="00000000" w:rsidDel="00000000" w:rsidP="00000000" w:rsidRDefault="00000000" w:rsidRPr="00000000" w14:paraId="00000040">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tabs>
          <w:tab w:val="left" w:leader="none" w:pos="2500"/>
          <w:tab w:val="left" w:leader="none" w:pos="3221"/>
        </w:tabs>
        <w:spacing w:before="159" w:line="374" w:lineRule="auto"/>
        <w:ind w:left="340" w:right="348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Name</w:t>
        <w:tab/>
        <w:t xml:space="preserve">RIVERSIDE MINIATURE RAILWAY CLUB </w:t>
      </w:r>
    </w:p>
    <w:p w:rsidR="00000000" w:rsidDel="00000000" w:rsidP="00000000" w:rsidRDefault="00000000" w:rsidRPr="00000000" w14:paraId="00000042">
      <w:pPr>
        <w:tabs>
          <w:tab w:val="left" w:leader="none" w:pos="2500"/>
          <w:tab w:val="left" w:leader="none" w:pos="3221"/>
        </w:tabs>
        <w:spacing w:before="159" w:line="374" w:lineRule="auto"/>
        <w:ind w:left="340" w:right="348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Bank</w:t>
        <w:tab/>
        <w:tab/>
        <w:t xml:space="preserve">NATWEST ST. NEOTS</w:t>
      </w:r>
    </w:p>
    <w:p w:rsidR="00000000" w:rsidDel="00000000" w:rsidP="00000000" w:rsidRDefault="00000000" w:rsidRPr="00000000" w14:paraId="00000043">
      <w:pPr>
        <w:tabs>
          <w:tab w:val="right" w:leader="none" w:pos="4093"/>
        </w:tabs>
        <w:spacing w:line="288" w:lineRule="auto"/>
        <w:ind w:left="3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Sort Code</w:t>
        <w:tab/>
        <w:t xml:space="preserve">60-18-23</w:t>
      </w:r>
    </w:p>
    <w:p w:rsidR="00000000" w:rsidDel="00000000" w:rsidP="00000000" w:rsidRDefault="00000000" w:rsidRPr="00000000" w14:paraId="00000044">
      <w:pPr>
        <w:tabs>
          <w:tab w:val="left" w:leader="none" w:pos="3221"/>
        </w:tabs>
        <w:spacing w:before="159" w:lineRule="auto"/>
        <w:ind w:left="3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Number</w:t>
        <w:tab/>
        <w:t xml:space="preserve">18725864</w:t>
      </w:r>
    </w:p>
    <w:p w:rsidR="00000000" w:rsidDel="00000000" w:rsidP="00000000" w:rsidRDefault="00000000" w:rsidRPr="00000000" w14:paraId="00000045">
      <w:pPr>
        <w:tabs>
          <w:tab w:val="left" w:leader="none" w:pos="2500"/>
        </w:tabs>
        <w:spacing w:before="159" w:line="372" w:lineRule="auto"/>
        <w:ind w:left="340" w:right="2580" w:firstLine="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Payment Reference</w:t>
        <w:tab/>
      </w:r>
      <w:r w:rsidDel="00000000" w:rsidR="00000000" w:rsidRPr="00000000">
        <w:rPr>
          <w:rFonts w:ascii="Calibri" w:cs="Calibri" w:eastAsia="Calibri" w:hAnsi="Calibri"/>
          <w:b w:val="1"/>
          <w:bCs w:val="1"/>
          <w:sz w:val="24"/>
          <w:szCs w:val="24"/>
          <w:rtl w:val="0"/>
        </w:rPr>
        <w:t xml:space="preserve">(Member’s surname &amp; TRACKERS)  </w:t>
      </w:r>
      <w:r w:rsidDel="00000000" w:rsidR="00000000" w:rsidRPr="00000000">
        <w:rPr>
          <w:rFonts w:ascii="Calibri" w:cs="Calibri" w:eastAsia="Calibri" w:hAnsi="Calibri"/>
          <w:i w:val="1"/>
          <w:iCs w:val="1"/>
          <w:sz w:val="24"/>
          <w:szCs w:val="24"/>
          <w:rtl w:val="0"/>
        </w:rPr>
        <w:t xml:space="preserve">i.e Bob Smith TRACKERS</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46">
      <w:pPr>
        <w:tabs>
          <w:tab w:val="left" w:leader="none" w:pos="2500"/>
        </w:tabs>
        <w:spacing w:before="159" w:line="372" w:lineRule="auto"/>
        <w:ind w:left="340" w:right="25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email the whole form to: trackers@riversiderailway.co.uk</w:t>
      </w:r>
      <w:r w:rsidDel="00000000" w:rsidR="00000000" w:rsidRPr="00000000">
        <w:rPr>
          <w:rtl w:val="0"/>
        </w:rPr>
      </w:r>
    </w:p>
    <w:p w:rsidR="00000000" w:rsidDel="00000000" w:rsidP="00000000" w:rsidRDefault="00000000" w:rsidRPr="00000000" w14:paraId="00000047">
      <w:pPr>
        <w:tabs>
          <w:tab w:val="left" w:leader="none" w:pos="2500"/>
        </w:tabs>
        <w:spacing w:before="159" w:line="372" w:lineRule="auto"/>
        <w:ind w:left="340" w:right="25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membership pack will be available for collection from the railway when we are open. Please check website/Facebook for information.</w:t>
      </w:r>
    </w:p>
    <w:p w:rsidR="00000000" w:rsidDel="00000000" w:rsidP="00000000" w:rsidRDefault="00000000" w:rsidRPr="00000000" w14:paraId="00000048">
      <w:pPr>
        <w:tabs>
          <w:tab w:val="left" w:leader="none" w:pos="2500"/>
        </w:tabs>
        <w:spacing w:before="159" w:line="372" w:lineRule="auto"/>
        <w:ind w:left="340" w:right="25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make contact if you would like to collect on a Wednesday morning during our closed season, that is often possible. </w:t>
      </w:r>
    </w:p>
    <w:p w:rsidR="00000000" w:rsidDel="00000000" w:rsidP="00000000" w:rsidRDefault="00000000" w:rsidRPr="00000000" w14:paraId="00000049">
      <w:pPr>
        <w:tabs>
          <w:tab w:val="left" w:leader="none" w:pos="2500"/>
        </w:tabs>
        <w:spacing w:before="159" w:line="372" w:lineRule="auto"/>
        <w:ind w:left="340" w:right="25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the pack to be posted please add £1.55 second class small package postage. If it is a gift and you would like it sent to an address other than the recipient, so you can gift it yourself, please include that in your email. </w:t>
      </w:r>
    </w:p>
    <w:p w:rsidR="00000000" w:rsidDel="00000000" w:rsidP="00000000" w:rsidRDefault="00000000" w:rsidRPr="00000000" w14:paraId="0000004A">
      <w:pPr>
        <w:tabs>
          <w:tab w:val="left" w:leader="none" w:pos="2500"/>
        </w:tabs>
        <w:spacing w:before="159" w:line="372" w:lineRule="auto"/>
        <w:ind w:left="340" w:right="25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8497" w:firstLine="0"/>
        <w:jc w:val="left"/>
        <w:rPr>
          <w:sz w:val="24"/>
          <w:szCs w:val="24"/>
        </w:rPr>
      </w:pPr>
      <w:r w:rsidDel="00000000" w:rsidR="00000000" w:rsidRPr="00000000">
        <w:rPr>
          <w:rtl w:val="0"/>
        </w:rPr>
      </w:r>
    </w:p>
    <w:sectPr>
      <w:type w:val="nextPage"/>
      <w:pgSz w:h="16860" w:w="11940" w:orient="portrait"/>
      <w:pgMar w:bottom="280" w:top="1780" w:left="860" w:right="9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mic Sans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52" w:lineRule="auto"/>
      <w:ind w:left="58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uiPriority w:val="1"/>
    <w:qFormat w:val="1"/>
    <w:pPr>
      <w:spacing w:before="152"/>
      <w:ind w:left="58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gYFsTxu2HQkkKi0KwmfEPdszA==">CgMxLjAyDmguZmVnbTNpMThpbjZrMg5oLnoydjdqM2J0cTNiZzIOaC4xMmhheDljeXcxYzk4AHIhMS12UjU1dlBkeV9xZzhpc3RfSW9rRmlGTEFoV3hkd2VD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2022-12-06T13:03:00Z</dcterms:created>
  <dc:creator>Hewlett Michaela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2022-03-17T00:00:00Z</vt:lpwstr>
  </property>
  <property fmtid="{D5CDD505-2E9C-101B-9397-08002B2CF9AE}" pid="3" name="Creator">
    <vt:lpwstr>Microsoft® Word 2013</vt:lpwstr>
  </property>
  <property fmtid="{D5CDD505-2E9C-101B-9397-08002B2CF9AE}" pid="4" name="LastSaved">
    <vt:lpwstr>2022-12-06T00:00:00Z</vt:lpwstr>
  </property>
  <property fmtid="{D5CDD505-2E9C-101B-9397-08002B2CF9AE}" pid="5" name="Producer">
    <vt:lpwstr>Microsoft® Word 2013</vt:lpwstr>
  </property>
</Properties>
</file>